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szCs w:val="24"/>
        </w:rPr>
      </w:pPr>
      <w:r>
        <w:rPr/>
        <w:drawing>
          <wp:inline distT="0" distB="0" distL="0" distR="0">
            <wp:extent cx="876300" cy="932815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MINISTÉRIO DA EDUCAÇÃO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SECRETARIA DE EDUCAÇÃO PROFISSIONAL E TECNOLÓGICA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INSTITUTO FEDERAL DE EDUCAÇÃO, CIÊNCIA E TECNOLOGIA BAIANO</w:t>
      </w:r>
      <w:r/>
    </w:p>
    <w:p>
      <w:pPr>
        <w:pStyle w:val="NoSpacing"/>
        <w:jc w:val="center"/>
        <w:rPr>
          <w:sz w:val="24"/>
          <w:sz w:val="24"/>
          <w:rFonts w:ascii="Times New Roman" w:hAnsi="Times New Roman" w:eastAsia="Times New Roman"/>
          <w:lang w:eastAsia="ar-SA"/>
        </w:rPr>
      </w:pPr>
      <w:r>
        <w:rPr/>
        <w:t>CAMPUS BOM JESUS DA LAPA</w:t>
      </w:r>
      <w:r/>
    </w:p>
    <w:p>
      <w:pPr>
        <w:pStyle w:val="NoSpacing"/>
        <w:jc w:val="center"/>
        <w:rPr>
          <w:sz w:val="20"/>
          <w:sz w:val="20"/>
        </w:rPr>
      </w:pPr>
      <w:r>
        <w:rPr>
          <w:sz w:val="20"/>
        </w:rPr>
        <w:t>BR 349 - Km 14 – Zona Rural - Caixa Postal 34 - CEP: 47600.000 - Bom Jesus da Lapa – BA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 xml:space="preserve">E-mail: </w:t>
      </w:r>
      <w:hyperlink r:id="rId3">
        <w:r>
          <w:rPr>
            <w:rStyle w:val="LinkdaInternet"/>
            <w:szCs w:val="24"/>
          </w:rPr>
          <w:t>gabinete@lapa.ifbaiano.edu.br</w:t>
        </w:r>
      </w:hyperlink>
      <w:r/>
    </w:p>
    <w:p>
      <w:pPr>
        <w:pStyle w:val="Normal"/>
        <w:spacing w:lineRule="auto" w:line="240" w:before="0" w:after="120"/>
        <w:ind w:right="113" w:hanging="0"/>
        <w:rPr>
          <w:sz w:val="24"/>
          <w:b/>
          <w:sz w:val="24"/>
          <w:b/>
          <w:szCs w:val="24"/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Normal"/>
        <w:spacing w:lineRule="auto" w:line="240" w:before="0" w:after="120"/>
        <w:ind w:right="113" w:hanging="0"/>
        <w:rPr>
          <w:sz w:val="24"/>
          <w:b/>
          <w:sz w:val="24"/>
          <w:b/>
          <w:szCs w:val="24"/>
          <w:rFonts w:ascii="Times New Roman" w:hAnsi="Times New Roman"/>
          <w:lang w:eastAsia="en-US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Normal"/>
        <w:spacing w:lineRule="auto" w:line="240" w:before="0" w:after="120"/>
        <w:ind w:right="113" w:hanging="0"/>
      </w:pPr>
      <w:r>
        <w:rPr>
          <w:rFonts w:ascii="Times New Roman" w:hAnsi="Times New Roman"/>
          <w:b/>
          <w:sz w:val="24"/>
          <w:szCs w:val="24"/>
        </w:rPr>
        <w:t xml:space="preserve">PORTARIA N° </w:t>
      </w:r>
      <w:r>
        <w:rPr>
          <w:rFonts w:ascii="Times New Roman" w:hAnsi="Times New Roman"/>
          <w:b/>
          <w:sz w:val="24"/>
          <w:szCs w:val="24"/>
        </w:rPr>
        <w:t>15</w:t>
      </w:r>
      <w:r>
        <w:rPr>
          <w:rFonts w:ascii="Times New Roman" w:hAnsi="Times New Roman"/>
          <w:b/>
          <w:sz w:val="24"/>
          <w:szCs w:val="24"/>
        </w:rPr>
        <w:t>, 29 DE ABRIL DE 2015.</w:t>
      </w:r>
      <w:r/>
    </w:p>
    <w:p>
      <w:pPr>
        <w:pStyle w:val="Normal"/>
        <w:spacing w:lineRule="auto" w:line="360" w:before="0" w:after="120"/>
        <w:ind w:right="113" w:hanging="0"/>
        <w:jc w:val="both"/>
        <w:rPr>
          <w:sz w:val="2"/>
          <w:b/>
          <w:sz w:val="2"/>
          <w:b/>
          <w:szCs w:val="2"/>
          <w:rFonts w:ascii="Times New Roman" w:hAnsi="Times New Roman"/>
          <w:lang w:eastAsia="en-US"/>
        </w:rPr>
      </w:pPr>
      <w:r>
        <w:rPr>
          <w:rFonts w:ascii="Times New Roman" w:hAnsi="Times New Roman"/>
          <w:b/>
          <w:sz w:val="2"/>
          <w:szCs w:val="2"/>
        </w:rPr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O DIRETOR GERAL DO INSTITUTO FEDERAL DE EDUCAÇÃO, CIÊNCIA E TECNOLOGIA BAIANO – CAMPUS BOM JESUS DA LAPA, </w:t>
      </w:r>
      <w:r>
        <w:rPr>
          <w:rFonts w:ascii="Times New Roman" w:hAnsi="Times New Roman"/>
          <w:sz w:val="24"/>
          <w:szCs w:val="24"/>
        </w:rPr>
        <w:t xml:space="preserve">no uso das suas atribuições legais, </w:t>
      </w:r>
      <w:r>
        <w:rPr>
          <w:rFonts w:ascii="Times New Roman" w:hAnsi="Times New Roman"/>
          <w:b/>
          <w:sz w:val="24"/>
          <w:szCs w:val="24"/>
        </w:rPr>
        <w:t>RESOLVE</w:t>
      </w:r>
      <w:r>
        <w:rPr>
          <w:rFonts w:ascii="Times New Roman" w:hAnsi="Times New Roman"/>
          <w:sz w:val="24"/>
          <w:szCs w:val="24"/>
        </w:rPr>
        <w:t xml:space="preserve">: </w:t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/>
          <w:lang w:eastAsia="en-US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/>
          <w:lang w:eastAsia="en-US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Normal"/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I – DESIGNAR 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os servidores abaixo descritos, para comporem o Grupo de Trabalho 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para revisão do Projeto </w:t>
      </w:r>
      <w:r>
        <w:rPr>
          <w:rFonts w:ascii="Times New Roman" w:hAnsi="Times New Roman"/>
          <w:b w:val="false"/>
          <w:bCs w:val="false"/>
          <w:sz w:val="24"/>
          <w:szCs w:val="24"/>
        </w:rPr>
        <w:t>Pedagógico do Curso de Engenharia Agronômica do IF Baiano – Campus Bom Jesus da Lapa.</w:t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b w:val="false"/>
          <w:sz w:val="24"/>
          <w:b w:val="false"/>
          <w:szCs w:val="24"/>
          <w:bCs w:val="false"/>
          <w:rFonts w:ascii="Times New Roman" w:hAnsi="Times New Roman"/>
          <w:lang w:eastAsia="en-US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  <w:r/>
    </w:p>
    <w:tbl>
      <w:tblPr>
        <w:tblStyle w:val="Tabelacomgrade"/>
        <w:tblW w:w="8644" w:type="dxa"/>
        <w:jc w:val="center"/>
        <w:tblInd w:w="0" w:type="dxa"/>
        <w:tblBorders/>
        <w:tblCellMar>
          <w:top w:w="0" w:type="dxa"/>
          <w:left w:w="103" w:type="dxa"/>
          <w:bottom w:w="0" w:type="dxa"/>
          <w:right w:w="108" w:type="dxa"/>
        </w:tblCellMar>
      </w:tblPr>
      <w:tblGrid>
        <w:gridCol w:w="2880"/>
        <w:gridCol w:w="3079"/>
        <w:gridCol w:w="2685"/>
      </w:tblGrid>
      <w:tr>
        <w:trPr/>
        <w:tc>
          <w:tcPr>
            <w:tcW w:w="2880" w:type="dxa"/>
            <w:tcBorders/>
            <w:shd w:color="auto" w:fill="D9D9D9" w:themeFill="background1" w:themeFillShade="d9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SERVIDOR</w:t>
            </w:r>
            <w:r/>
          </w:p>
        </w:tc>
        <w:tc>
          <w:tcPr>
            <w:tcW w:w="3079" w:type="dxa"/>
            <w:tcBorders>
              <w:right w:val="nil"/>
              <w:insideV w:val="nil"/>
            </w:tcBorders>
            <w:shd w:color="auto" w:fill="D9D9D9" w:themeFill="background1" w:themeFillShade="d9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CARGO</w:t>
            </w:r>
            <w:r/>
          </w:p>
        </w:tc>
        <w:tc>
          <w:tcPr>
            <w:tcW w:w="2685" w:type="dxa"/>
            <w:tcBorders/>
            <w:shd w:color="auto" w:fill="D9D9D9" w:themeFill="background1" w:themeFillShade="d9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FUNÇÃO</w:t>
            </w:r>
            <w:r/>
          </w:p>
        </w:tc>
      </w:tr>
      <w:tr>
        <w:trPr/>
        <w:tc>
          <w:tcPr>
            <w:tcW w:w="288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Junio Batista Custódio</w:t>
            </w:r>
            <w:r/>
          </w:p>
        </w:tc>
        <w:tc>
          <w:tcPr>
            <w:tcW w:w="3079" w:type="dxa"/>
            <w:tcBorders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sz w:val="24"/>
                <w:szCs w:val="24"/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Técnico em Assuntos Educacionais do IF Baiano</w:t>
            </w:r>
            <w:r/>
          </w:p>
        </w:tc>
        <w:tc>
          <w:tcPr>
            <w:tcW w:w="2685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Coordenação Técnico-Pedagógica - Presidente</w:t>
            </w:r>
            <w:r/>
          </w:p>
        </w:tc>
      </w:tr>
      <w:tr>
        <w:trPr/>
        <w:tc>
          <w:tcPr>
            <w:tcW w:w="288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Karolyny de Oliveira Almeida</w:t>
            </w:r>
            <w:r/>
          </w:p>
        </w:tc>
        <w:tc>
          <w:tcPr>
            <w:tcW w:w="3079" w:type="dxa"/>
            <w:tcBorders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sz w:val="24"/>
                <w:szCs w:val="24"/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Técnico em Assuntos Educacionais do IF Baiano</w:t>
            </w:r>
            <w:r/>
          </w:p>
        </w:tc>
        <w:tc>
          <w:tcPr>
            <w:tcW w:w="2685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Coordenação Técnico-Pedagógica - Membro</w:t>
            </w:r>
            <w:r/>
          </w:p>
        </w:tc>
      </w:tr>
      <w:tr>
        <w:trPr/>
        <w:tc>
          <w:tcPr>
            <w:tcW w:w="288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Msc. Ivna Herbênia da Silva Souza</w:t>
            </w:r>
            <w:r/>
          </w:p>
        </w:tc>
        <w:tc>
          <w:tcPr>
            <w:tcW w:w="3079" w:type="dxa"/>
            <w:tcBorders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sz w:val="24"/>
                <w:szCs w:val="24"/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Docente da UNEB/ Campus XVII</w:t>
            </w:r>
            <w:r/>
          </w:p>
        </w:tc>
        <w:tc>
          <w:tcPr>
            <w:tcW w:w="2685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Colaboradora</w:t>
            </w:r>
            <w:r/>
          </w:p>
        </w:tc>
      </w:tr>
      <w:tr>
        <w:trPr/>
        <w:tc>
          <w:tcPr>
            <w:tcW w:w="288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Valéria Porto dos Santos</w:t>
            </w:r>
            <w:r/>
          </w:p>
        </w:tc>
        <w:tc>
          <w:tcPr>
            <w:tcW w:w="3079" w:type="dxa"/>
            <w:tcBorders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sz w:val="24"/>
                <w:szCs w:val="24"/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Engenheira Agrônoma  UNEB/ Campus XVII</w:t>
            </w:r>
            <w:r/>
          </w:p>
        </w:tc>
        <w:tc>
          <w:tcPr>
            <w:tcW w:w="2685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Colaboradora</w:t>
            </w:r>
            <w:r/>
          </w:p>
        </w:tc>
      </w:tr>
    </w:tbl>
    <w:p>
      <w:pPr>
        <w:pStyle w:val="Normal"/>
        <w:spacing w:lineRule="auto" w:line="240" w:before="0" w:after="0"/>
        <w:jc w:val="both"/>
        <w:rPr>
          <w:sz w:val="22"/>
          <w:sz w:val="22"/>
          <w:szCs w:val="22"/>
          <w:lang w:eastAsia="en-US"/>
        </w:rPr>
      </w:pPr>
      <w:r>
        <w:rPr/>
      </w:r>
      <w:r/>
    </w:p>
    <w:p>
      <w:pPr>
        <w:pStyle w:val="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II –</w:t>
      </w:r>
      <w:r>
        <w:rPr>
          <w:rFonts w:ascii="Times New Roman" w:hAnsi="Times New Roman"/>
          <w:sz w:val="24"/>
          <w:szCs w:val="24"/>
        </w:rPr>
        <w:t xml:space="preserve"> Esta portaria entra em vigor a partir desta data.</w:t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/>
          <w:lang w:eastAsia="en-US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/>
          <w:lang w:eastAsia="en-US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/>
          <w:lang w:eastAsia="en-US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 xml:space="preserve">PROF. D.SC. ARIOMAR RODRIGUES DOS SANTOS </w:t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sz w:val="22"/>
          <w:szCs w:val="22"/>
        </w:rPr>
        <w:t>Diretor Geral – Campus Bom Jesus da Lapa</w:t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>Portaria n° 333 de 18/03/2014</w:t>
      </w:r>
      <w:r/>
    </w:p>
    <w:p>
      <w:pPr>
        <w:pStyle w:val="Normal"/>
        <w:spacing w:lineRule="auto" w:line="240" w:before="0" w:after="0"/>
        <w:jc w:val="center"/>
      </w:pPr>
      <w:r>
        <w:rPr>
          <w:rFonts w:ascii="Times New Roman" w:hAnsi="Times New Roman"/>
          <w:b/>
          <w:bCs/>
        </w:rPr>
        <w:t>Publicada no DOU 19/03/2014</w:t>
      </w:r>
      <w:r/>
    </w:p>
    <w:sectPr>
      <w:type w:val="nextPage"/>
      <w:pgSz w:w="11906" w:h="16838"/>
      <w:pgMar w:left="1701" w:right="1701" w:header="0" w:top="992" w:footer="0" w:bottom="141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uiPriority="0" w:name="Hyperlink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0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940dc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nkdaInternet">
    <w:name w:val="Link da Internet"/>
    <w:basedOn w:val="DefaultParagraphFont"/>
    <w:unhideWhenUsed/>
    <w:rsid w:val="00940dc6"/>
    <w:rPr>
      <w:color w:val="0000FF"/>
      <w:u w:val="single"/>
      <w:lang w:val="zxx" w:eastAsia="zxx" w:bidi="zxx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rsid w:val="00940dc6"/>
    <w:rPr>
      <w:rFonts w:ascii="Tahoma" w:hAnsi="Tahoma" w:eastAsia="Calibri" w:cs="Tahoma"/>
      <w:sz w:val="16"/>
      <w:szCs w:val="16"/>
    </w:rPr>
  </w:style>
  <w:style w:type="character" w:styleId="Appleconvertedspace" w:customStyle="1">
    <w:name w:val="apple-converted-space"/>
    <w:basedOn w:val="DefaultParagraphFont"/>
    <w:rsid w:val="00246f3c"/>
    <w:rPr/>
  </w:style>
  <w:style w:type="character" w:styleId="PrformataoHTMLChar" w:customStyle="1">
    <w:name w:val="Pré-formatação HTML Char"/>
    <w:basedOn w:val="DefaultParagraphFont"/>
    <w:link w:val="Pr-formataoHTML"/>
    <w:uiPriority w:val="99"/>
    <w:rsid w:val="00704356"/>
    <w:rPr>
      <w:rFonts w:ascii="Courier New" w:hAnsi="Courier New" w:eastAsia="Times New Roman" w:cs="Courier New"/>
    </w:rPr>
  </w:style>
  <w:style w:type="character" w:styleId="CabealhoChar" w:customStyle="1">
    <w:name w:val="Cabeçalho Char"/>
    <w:basedOn w:val="DefaultParagraphFont"/>
    <w:link w:val="Cabealho"/>
    <w:uiPriority w:val="99"/>
    <w:semiHidden/>
    <w:rsid w:val="004d3569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semiHidden/>
    <w:rsid w:val="004d3569"/>
    <w:rPr>
      <w:sz w:val="22"/>
      <w:szCs w:val="22"/>
      <w:lang w:eastAsia="en-US"/>
    </w:rPr>
  </w:style>
  <w:style w:type="character" w:styleId="ListLabel1">
    <w:name w:val="ListLabel 1"/>
    <w:rPr>
      <w:rFonts w:cs="Courier New"/>
    </w:rPr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Mangal"/>
    </w:rPr>
  </w:style>
  <w:style w:type="paragraph" w:styleId="NoSpacing">
    <w:name w:val="No Spacing"/>
    <w:qFormat/>
    <w:rsid w:val="00940dc6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0"/>
      <w:lang w:eastAsia="ar-SA" w:val="pt-BR" w:bidi="ar-SA"/>
    </w:rPr>
  </w:style>
  <w:style w:type="paragraph" w:styleId="BalloonText">
    <w:name w:val="Balloon Text"/>
    <w:basedOn w:val="Normal"/>
    <w:link w:val="TextodebaloChar"/>
    <w:uiPriority w:val="99"/>
    <w:semiHidden/>
    <w:unhideWhenUsed/>
    <w:rsid w:val="00940dc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80ea5"/>
    <w:pPr>
      <w:spacing w:lineRule="auto" w:line="240" w:before="280" w:after="280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HTMLPreformatted">
    <w:name w:val="HTML Preformatted"/>
    <w:basedOn w:val="Normal"/>
    <w:link w:val="Pr-formataoHTMLChar"/>
    <w:uiPriority w:val="99"/>
    <w:unhideWhenUsed/>
    <w:rsid w:val="0070435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t-BR"/>
    </w:rPr>
  </w:style>
  <w:style w:type="paragraph" w:styleId="PargrafodaLista1" w:customStyle="1">
    <w:name w:val="Parágrafo da Lista1"/>
    <w:basedOn w:val="Normal"/>
    <w:rsid w:val="000a5473"/>
    <w:pPr>
      <w:suppressAutoHyphens w:val="true"/>
      <w:spacing w:before="0" w:after="200"/>
      <w:ind w:left="720" w:hanging="0"/>
      <w:contextualSpacing/>
    </w:pPr>
    <w:rPr>
      <w:rFonts w:eastAsia="SimSun" w:cs="Calibri"/>
      <w:color w:val="00000A"/>
    </w:rPr>
  </w:style>
  <w:style w:type="paragraph" w:styleId="SemEspaamento1" w:customStyle="1">
    <w:name w:val="Sem Espaçamento1"/>
    <w:rsid w:val="000a5473"/>
    <w:pPr>
      <w:widowControl/>
      <w:suppressAutoHyphens w:val="true"/>
      <w:bidi w:val="0"/>
      <w:spacing w:lineRule="atLeast" w:line="100"/>
      <w:jc w:val="left"/>
    </w:pPr>
    <w:rPr>
      <w:rFonts w:ascii="Times New Roman" w:hAnsi="Times New Roman" w:eastAsia="Times New Roman" w:cs="Times New Roman"/>
      <w:color w:val="00000A"/>
      <w:sz w:val="24"/>
      <w:szCs w:val="20"/>
      <w:lang w:eastAsia="ar-SA" w:val="pt-BR" w:bidi="ar-SA"/>
    </w:rPr>
  </w:style>
  <w:style w:type="paragraph" w:styleId="Cabealho">
    <w:name w:val="Cabeçalho"/>
    <w:basedOn w:val="Normal"/>
    <w:link w:val="CabealhoChar"/>
    <w:uiPriority w:val="99"/>
    <w:semiHidden/>
    <w:unhideWhenUsed/>
    <w:rsid w:val="004d3569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Rodapé"/>
    <w:basedOn w:val="Normal"/>
    <w:link w:val="RodapChar"/>
    <w:uiPriority w:val="99"/>
    <w:semiHidden/>
    <w:unhideWhenUsed/>
    <w:rsid w:val="004d3569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>
    <w:name w:val="Conteúdo da tabela"/>
    <w:basedOn w:val="Normal"/>
    <w:pPr/>
    <w:rPr/>
  </w:style>
  <w:style w:type="paragraph" w:styleId="Ttulodetabela">
    <w:name w:val="Título de tabela"/>
    <w:basedOn w:val="Contedodatabela"/>
    <w:pPr/>
    <w:rPr/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802f24"/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gabinete@lapa.ifbaiano.edu.br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Application>LibreOffice/4.3.5.2$Windows_x86 LibreOffice_project/3a87456aaa6a95c63eea1c1b3201acedf0751bd5</Application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2015-04-16T14:14:00Z</dcterms:created>
  <dc:creator>MARCEL</dc:creator>
  <dc:language>pt-BR</dc:language>
  <cp:lastPrinted>2015-04-29T13:45:18Z</cp:lastPrinted>
  <dcterms:modified xsi:type="dcterms:W3CDTF">2015-04-29T13:45:53Z</dcterms:modified>
  <cp:revision>8</cp:revision>
</cp:coreProperties>
</file>